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A2" w:rsidRDefault="008D79CA">
      <w:pPr>
        <w:pStyle w:val="ql-align-center"/>
        <w:spacing w:before="0" w:beforeAutospacing="0" w:after="0" w:afterAutospacing="0" w:line="600" w:lineRule="auto"/>
        <w:jc w:val="center"/>
        <w:rPr>
          <w:color w:val="494949"/>
          <w:sz w:val="22"/>
          <w:szCs w:val="22"/>
        </w:rPr>
      </w:pPr>
      <w:r>
        <w:rPr>
          <w:rStyle w:val="a6"/>
          <w:color w:val="333333"/>
          <w:sz w:val="44"/>
          <w:szCs w:val="44"/>
        </w:rPr>
        <w:t>学而思网校2020</w:t>
      </w:r>
      <w:r>
        <w:rPr>
          <w:rStyle w:val="a6"/>
          <w:rFonts w:hint="eastAsia"/>
          <w:color w:val="333333"/>
          <w:sz w:val="44"/>
          <w:szCs w:val="44"/>
        </w:rPr>
        <w:t>届</w:t>
      </w:r>
      <w:r>
        <w:rPr>
          <w:rStyle w:val="a6"/>
          <w:color w:val="333333"/>
          <w:sz w:val="44"/>
          <w:szCs w:val="44"/>
        </w:rPr>
        <w:t>校园招聘</w:t>
      </w:r>
    </w:p>
    <w:p w:rsidR="004824A2" w:rsidRDefault="008D79CA">
      <w:pPr>
        <w:pStyle w:val="a5"/>
        <w:spacing w:before="0" w:beforeAutospacing="0" w:after="0" w:afterAutospacing="0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:rsidR="004824A2" w:rsidRDefault="008D79CA">
      <w:pPr>
        <w:pStyle w:val="ql-long-15553451"/>
        <w:spacing w:before="0" w:beforeAutospacing="0" w:after="0" w:afterAutospacing="0" w:line="360" w:lineRule="auto"/>
        <w:rPr>
          <w:color w:val="494949"/>
          <w:sz w:val="22"/>
          <w:szCs w:val="22"/>
        </w:rPr>
      </w:pPr>
      <w:r>
        <w:rPr>
          <w:rStyle w:val="a6"/>
          <w:color w:val="494949"/>
          <w:sz w:val="28"/>
          <w:szCs w:val="28"/>
        </w:rPr>
        <w:t>【公司介绍】</w:t>
      </w:r>
    </w:p>
    <w:p w:rsidR="004824A2" w:rsidRDefault="008D79CA">
      <w:pPr>
        <w:pStyle w:val="ql-long-15553451"/>
        <w:spacing w:before="0" w:beforeAutospacing="0" w:after="0" w:afterAutospacing="0" w:line="276" w:lineRule="auto"/>
        <w:ind w:firstLineChars="200" w:firstLine="480"/>
        <w:rPr>
          <w:rFonts w:ascii="微软雅黑" w:eastAsia="微软雅黑" w:hAnsi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/>
          <w:color w:val="494949"/>
        </w:rPr>
        <w:t>学而思网校是好未来教育集团（2010年纽交所上市）旗下的中小学在线教育品牌，也是国内较早整合“互联网”与“教育”两大领域的中小学在线学习平台之一。</w:t>
      </w:r>
    </w:p>
    <w:p w:rsidR="004824A2" w:rsidRDefault="008D79CA">
      <w:pPr>
        <w:pStyle w:val="ql-long-15553451"/>
        <w:spacing w:before="0" w:beforeAutospacing="0" w:after="0" w:afterAutospacing="0" w:line="276" w:lineRule="auto"/>
        <w:ind w:firstLineChars="200" w:firstLine="480"/>
        <w:rPr>
          <w:rFonts w:ascii="微软雅黑" w:eastAsia="微软雅黑" w:hAnsi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/>
          <w:color w:val="494949"/>
        </w:rPr>
        <w:t>学而思网校，为3-18岁孩子提供小初高全学科课外教学。十余年教学沉淀，“直播+辅导”双师模式，AI技术辅助教学。老师带着学，私教带着练，课堂互动多，课程有回放，及时答疑，随时退费，全国200多个城市的中小学生都在网校学习。</w:t>
      </w:r>
    </w:p>
    <w:p w:rsidR="004824A2" w:rsidRDefault="008D79CA">
      <w:pPr>
        <w:pStyle w:val="ql-long-15553451"/>
        <w:spacing w:before="0" w:beforeAutospacing="0" w:after="0" w:afterAutospacing="0" w:line="276" w:lineRule="auto"/>
        <w:ind w:firstLineChars="200" w:firstLine="480"/>
        <w:rPr>
          <w:rStyle w:val="ql-author-15553451"/>
          <w:rFonts w:ascii="微软雅黑" w:eastAsia="微软雅黑" w:hAnsi="微软雅黑"/>
          <w:color w:val="494949"/>
        </w:rPr>
      </w:pPr>
      <w:r>
        <w:rPr>
          <w:rStyle w:val="ql-author-15553451"/>
          <w:rFonts w:ascii="微软雅黑" w:eastAsia="微软雅黑" w:hAnsi="微软雅黑"/>
          <w:color w:val="494949"/>
        </w:rPr>
        <w:t>见证互联网改变学习，不做在线教育风口的旁观者。我们期待你的加入！</w:t>
      </w:r>
    </w:p>
    <w:p w:rsidR="004824A2" w:rsidRDefault="004824A2">
      <w:pPr>
        <w:pStyle w:val="ql-long-15553451"/>
        <w:spacing w:before="0" w:beforeAutospacing="0" w:after="0" w:afterAutospacing="0" w:line="276" w:lineRule="auto"/>
        <w:ind w:firstLineChars="200" w:firstLine="440"/>
        <w:rPr>
          <w:rFonts w:ascii="微软雅黑" w:eastAsia="微软雅黑" w:hAnsi="微软雅黑"/>
          <w:color w:val="494949"/>
          <w:sz w:val="22"/>
          <w:szCs w:val="22"/>
        </w:rPr>
      </w:pPr>
    </w:p>
    <w:p w:rsidR="004824A2" w:rsidRDefault="008D79CA">
      <w:pPr>
        <w:pStyle w:val="ql-long-15553451"/>
        <w:spacing w:before="0" w:beforeAutospacing="0" w:after="0" w:afterAutospacing="0" w:line="360" w:lineRule="auto"/>
        <w:rPr>
          <w:rStyle w:val="a6"/>
          <w:sz w:val="28"/>
          <w:szCs w:val="28"/>
        </w:rPr>
      </w:pPr>
      <w:r>
        <w:rPr>
          <w:rStyle w:val="a6"/>
          <w:color w:val="494949"/>
          <w:sz w:val="28"/>
          <w:szCs w:val="28"/>
        </w:rPr>
        <w:t>【项目介绍】</w:t>
      </w:r>
    </w:p>
    <w:p w:rsidR="004824A2" w:rsidRDefault="008D79CA">
      <w:pPr>
        <w:pStyle w:val="ql-long-15553451"/>
        <w:spacing w:before="0" w:beforeAutospacing="0" w:after="0" w:afterAutospacing="0" w:line="276" w:lineRule="auto"/>
        <w:ind w:firstLineChars="200" w:firstLine="480"/>
        <w:rPr>
          <w:rFonts w:ascii="微软雅黑" w:eastAsia="微软雅黑" w:hAnsi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/>
          <w:color w:val="494949"/>
        </w:rPr>
        <w:t>学而思网校人才选拔项目——“沸点计划”已经正式启动，项目旨在选拔、培养愿意从事“互联网+教育”行业的优秀人才，为行业进步贡献新生力量。</w:t>
      </w:r>
    </w:p>
    <w:p w:rsidR="004824A2" w:rsidRDefault="008D79CA">
      <w:pPr>
        <w:pStyle w:val="ql-long-15553451"/>
        <w:spacing w:before="0" w:beforeAutospacing="0" w:after="0" w:afterAutospacing="0" w:line="276" w:lineRule="auto"/>
        <w:ind w:firstLineChars="200" w:firstLine="480"/>
        <w:rPr>
          <w:rFonts w:ascii="微软雅黑" w:eastAsia="微软雅黑" w:hAnsi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/>
          <w:color w:val="494949"/>
        </w:rPr>
        <w:t>“沸点计划”致力于为优秀学子提供一个优质的就业、实习平台，让更多人才加入学而思网校，接触学而思网校核心业务，了解学而思网校的文化价值，也为学而思网校未来发展储备优秀的核心骨干。</w:t>
      </w:r>
    </w:p>
    <w:p w:rsidR="004824A2" w:rsidRDefault="008D79CA">
      <w:pPr>
        <w:pStyle w:val="ql-long-15553451"/>
        <w:spacing w:before="0" w:beforeAutospacing="0" w:after="0" w:afterAutospacing="0" w:line="276" w:lineRule="auto"/>
        <w:ind w:firstLineChars="200" w:firstLine="480"/>
        <w:rPr>
          <w:rFonts w:ascii="微软雅黑" w:eastAsia="微软雅黑" w:hAnsi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/>
          <w:color w:val="494949"/>
        </w:rPr>
        <w:t>FIND YOUR PASSION AND DO IT !————“沸点计划”期待与你相遇，沸腾热爱，点燃梦想，一起推动“互联网+教育”的进步！</w:t>
      </w:r>
    </w:p>
    <w:p w:rsidR="004824A2" w:rsidRDefault="008D79CA">
      <w:pPr>
        <w:pStyle w:val="a5"/>
        <w:spacing w:before="0" w:beforeAutospacing="0" w:after="0" w:afterAutospacing="0"/>
        <w:rPr>
          <w:rFonts w:ascii="微软雅黑" w:eastAsia="微软雅黑" w:hAnsi="微软雅黑"/>
          <w:color w:val="494949"/>
          <w:sz w:val="22"/>
          <w:szCs w:val="22"/>
        </w:rPr>
      </w:pPr>
      <w:r>
        <w:rPr>
          <w:rFonts w:ascii="微软雅黑" w:eastAsia="微软雅黑" w:hAnsi="微软雅黑"/>
          <w:color w:val="494949"/>
          <w:sz w:val="22"/>
          <w:szCs w:val="22"/>
        </w:rPr>
        <w:t> </w:t>
      </w:r>
    </w:p>
    <w:p w:rsidR="004824A2" w:rsidRDefault="008D79CA">
      <w:pPr>
        <w:pStyle w:val="ql-long-15553451"/>
        <w:spacing w:before="0" w:beforeAutospacing="0" w:after="0" w:afterAutospacing="0" w:line="360" w:lineRule="auto"/>
        <w:rPr>
          <w:rStyle w:val="a6"/>
          <w:sz w:val="28"/>
          <w:szCs w:val="28"/>
        </w:rPr>
      </w:pPr>
      <w:r>
        <w:rPr>
          <w:rStyle w:val="a6"/>
          <w:color w:val="494949"/>
          <w:sz w:val="28"/>
          <w:szCs w:val="28"/>
        </w:rPr>
        <w:lastRenderedPageBreak/>
        <w:t>【项目特色】</w:t>
      </w:r>
    </w:p>
    <w:p w:rsidR="004824A2" w:rsidRDefault="008D79CA">
      <w:pPr>
        <w:pStyle w:val="ql-long-15553451"/>
        <w:spacing w:before="0" w:beforeAutospacing="0" w:after="0" w:afterAutospacing="0"/>
        <w:rPr>
          <w:rFonts w:ascii="微软雅黑" w:eastAsia="微软雅黑" w:hAnsi="微软雅黑"/>
          <w:color w:val="494949"/>
          <w:sz w:val="22"/>
          <w:szCs w:val="22"/>
        </w:rPr>
      </w:pPr>
      <w:r>
        <w:rPr>
          <w:rStyle w:val="a6"/>
          <w:rFonts w:ascii="微软雅黑" w:eastAsia="微软雅黑" w:hAnsi="微软雅黑"/>
          <w:color w:val="494949"/>
        </w:rPr>
        <w:t>1、 技能与思维同培养</w:t>
      </w:r>
    </w:p>
    <w:p w:rsidR="004824A2" w:rsidRDefault="008D79CA">
      <w:pPr>
        <w:pStyle w:val="ql-long-15553451"/>
        <w:spacing w:before="0" w:beforeAutospacing="0" w:after="0" w:afterAutospacing="0" w:line="276" w:lineRule="auto"/>
        <w:ind w:firstLineChars="200" w:firstLine="480"/>
        <w:rPr>
          <w:rFonts w:ascii="微软雅黑" w:eastAsia="微软雅黑" w:hAnsi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/>
          <w:color w:val="494949"/>
        </w:rPr>
        <w:t>“沸点计划”将开放学而思网校核心业务岗位——辅导老师、专属老师、社群/用户运营等岗位，根据岗位特征和人员素质进行双向匹配。通过项目加入后，将接触核心业务岗位，了解“互联网+教育”行业的运营模式及运营逻辑，培养职业能力及敏锐度。</w:t>
      </w:r>
    </w:p>
    <w:p w:rsidR="004824A2" w:rsidRDefault="008D79CA">
      <w:pPr>
        <w:pStyle w:val="ql-long-15553451"/>
        <w:spacing w:before="0" w:beforeAutospacing="0" w:after="0" w:afterAutospacing="0"/>
        <w:rPr>
          <w:rFonts w:ascii="微软雅黑" w:eastAsia="微软雅黑" w:hAnsi="微软雅黑"/>
          <w:color w:val="494949"/>
          <w:sz w:val="22"/>
          <w:szCs w:val="22"/>
        </w:rPr>
      </w:pPr>
      <w:r>
        <w:rPr>
          <w:rStyle w:val="a6"/>
          <w:rFonts w:ascii="微软雅黑" w:eastAsia="微软雅黑" w:hAnsi="微软雅黑"/>
          <w:color w:val="494949"/>
        </w:rPr>
        <w:t>2、 机遇与挑战并存在</w:t>
      </w:r>
    </w:p>
    <w:p w:rsidR="004824A2" w:rsidRDefault="008D79CA">
      <w:pPr>
        <w:pStyle w:val="ql-long-15553451"/>
        <w:spacing w:before="0" w:beforeAutospacing="0" w:after="0" w:afterAutospacing="0" w:line="276" w:lineRule="auto"/>
        <w:ind w:firstLineChars="200" w:firstLine="480"/>
        <w:rPr>
          <w:rFonts w:ascii="微软雅黑" w:eastAsia="微软雅黑" w:hAnsi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/>
          <w:color w:val="494949"/>
        </w:rPr>
        <w:t>“沸点计划”招募本科学历的优秀人才，组成有热情、有激情的核心业务团队，采用底薪+绩效双重激励，并有学而思网校项目负责人亲自指导，给予大量学习、成长的机会，也将面临“互联网+教育”行业的高效运作模式的挑战。</w:t>
      </w:r>
    </w:p>
    <w:p w:rsidR="004824A2" w:rsidRDefault="008D79CA">
      <w:pPr>
        <w:pStyle w:val="ql-long-15553451"/>
        <w:spacing w:before="0" w:beforeAutospacing="0" w:after="0" w:afterAutospacing="0"/>
        <w:rPr>
          <w:rFonts w:ascii="微软雅黑" w:eastAsia="微软雅黑" w:hAnsi="微软雅黑"/>
          <w:color w:val="494949"/>
          <w:sz w:val="22"/>
          <w:szCs w:val="22"/>
        </w:rPr>
      </w:pPr>
      <w:r>
        <w:rPr>
          <w:rStyle w:val="a6"/>
          <w:rFonts w:ascii="微软雅黑" w:eastAsia="微软雅黑" w:hAnsi="微软雅黑"/>
          <w:color w:val="494949"/>
        </w:rPr>
        <w:t>3、 能力与发展双提升</w:t>
      </w:r>
    </w:p>
    <w:p w:rsidR="004824A2" w:rsidRDefault="008D79CA">
      <w:pPr>
        <w:pStyle w:val="ql-long-15553451"/>
        <w:spacing w:before="0" w:beforeAutospacing="0" w:after="0" w:afterAutospacing="0" w:line="276" w:lineRule="auto"/>
        <w:ind w:firstLineChars="200" w:firstLine="480"/>
        <w:rPr>
          <w:rFonts w:ascii="微软雅黑" w:eastAsia="微软雅黑" w:hAnsi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/>
          <w:color w:val="494949"/>
        </w:rPr>
        <w:t>“沸点计划”为优秀人才提供全面培训学习体系，有机会接触“互联网+教育”行业资深专家，了解最前沿的行业资讯与专业知识，根据表现提供多种晋升通道，让优秀的人才实现职业的可持续发展。</w:t>
      </w:r>
    </w:p>
    <w:p w:rsidR="004824A2" w:rsidRDefault="008D79CA">
      <w:pPr>
        <w:pStyle w:val="a5"/>
        <w:spacing w:before="0" w:beforeAutospacing="0" w:after="0" w:afterAutospacing="0" w:line="276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:rsidR="004824A2" w:rsidRDefault="008D79CA">
      <w:pPr>
        <w:pStyle w:val="ql-long-15553451"/>
        <w:spacing w:before="0" w:beforeAutospacing="0" w:after="0" w:afterAutospacing="0" w:line="360" w:lineRule="auto"/>
        <w:rPr>
          <w:rStyle w:val="a6"/>
          <w:sz w:val="28"/>
          <w:szCs w:val="28"/>
        </w:rPr>
      </w:pPr>
      <w:r>
        <w:rPr>
          <w:rStyle w:val="a6"/>
          <w:color w:val="494949"/>
          <w:sz w:val="28"/>
          <w:szCs w:val="28"/>
        </w:rPr>
        <w:t>【工作职责】</w:t>
      </w:r>
    </w:p>
    <w:p w:rsidR="004824A2" w:rsidRDefault="008D79CA">
      <w:pPr>
        <w:spacing w:line="276" w:lineRule="auto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1、参与直播课程，重点跟踪学员在网校的学习效果；</w:t>
      </w:r>
    </w:p>
    <w:p w:rsidR="004824A2" w:rsidRDefault="008D79CA">
      <w:pPr>
        <w:spacing w:line="276" w:lineRule="auto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2、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检查学生学习效果，优化教学方法，及时跟踪反馈提升教学质量；</w:t>
      </w:r>
    </w:p>
    <w:p w:rsidR="004824A2" w:rsidRDefault="008D79CA">
      <w:pPr>
        <w:spacing w:line="276" w:lineRule="auto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3、学员班级群内维护答疑，解决学员家长问题；</w:t>
      </w:r>
    </w:p>
    <w:p w:rsidR="004824A2" w:rsidRDefault="008D79CA">
      <w:pPr>
        <w:pStyle w:val="a5"/>
        <w:spacing w:before="0" w:beforeAutospacing="0" w:after="0" w:afterAutospacing="0" w:line="276" w:lineRule="auto"/>
        <w:rPr>
          <w:rFonts w:ascii="微软雅黑" w:eastAsia="微软雅黑" w:hAnsi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 w:hint="eastAsia"/>
          <w:color w:val="494949"/>
        </w:rPr>
        <w:t>4、与家长保持良好沟通，及时反馈学生学习情况，关注学员课程报名情况。</w:t>
      </w:r>
      <w:r>
        <w:rPr>
          <w:rFonts w:ascii="微软雅黑" w:eastAsia="微软雅黑" w:hAnsi="微软雅黑"/>
          <w:color w:val="494949"/>
          <w:sz w:val="22"/>
          <w:szCs w:val="22"/>
        </w:rPr>
        <w:t> </w:t>
      </w:r>
    </w:p>
    <w:p w:rsidR="004824A2" w:rsidRDefault="004824A2">
      <w:pPr>
        <w:pStyle w:val="a5"/>
        <w:spacing w:before="0" w:beforeAutospacing="0" w:after="0" w:afterAutospacing="0" w:line="276" w:lineRule="auto"/>
        <w:rPr>
          <w:rFonts w:ascii="微软雅黑" w:eastAsia="微软雅黑" w:hAnsi="微软雅黑"/>
          <w:color w:val="494949"/>
          <w:sz w:val="22"/>
          <w:szCs w:val="22"/>
        </w:rPr>
      </w:pPr>
    </w:p>
    <w:p w:rsidR="004824A2" w:rsidRDefault="008D79CA">
      <w:pPr>
        <w:pStyle w:val="ql-long-15553451"/>
        <w:spacing w:before="0" w:beforeAutospacing="0" w:after="0" w:afterAutospacing="0" w:line="360" w:lineRule="auto"/>
        <w:rPr>
          <w:rStyle w:val="a6"/>
          <w:sz w:val="28"/>
          <w:szCs w:val="28"/>
        </w:rPr>
      </w:pPr>
      <w:r>
        <w:rPr>
          <w:rStyle w:val="a6"/>
          <w:color w:val="494949"/>
          <w:sz w:val="28"/>
          <w:szCs w:val="28"/>
        </w:rPr>
        <w:t>【任职要求】</w:t>
      </w:r>
    </w:p>
    <w:p w:rsidR="0006335E" w:rsidRDefault="0006335E" w:rsidP="0006335E">
      <w:pPr>
        <w:pStyle w:val="a8"/>
        <w:numPr>
          <w:ilvl w:val="0"/>
          <w:numId w:val="1"/>
        </w:numPr>
        <w:spacing w:line="276" w:lineRule="auto"/>
        <w:ind w:firstLineChars="0"/>
        <w:rPr>
          <w:rStyle w:val="ql-author-15553451"/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  <w:r w:rsidRPr="0006335E">
        <w:rPr>
          <w:rStyle w:val="ql-author-15553451"/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lastRenderedPageBreak/>
        <w:t>专业不限</w:t>
      </w:r>
    </w:p>
    <w:p w:rsidR="0006335E" w:rsidRPr="0006335E" w:rsidRDefault="0006335E" w:rsidP="0006335E">
      <w:pPr>
        <w:pStyle w:val="a8"/>
        <w:numPr>
          <w:ilvl w:val="0"/>
          <w:numId w:val="1"/>
        </w:numPr>
        <w:spacing w:line="276" w:lineRule="auto"/>
        <w:ind w:firstLineChars="0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 w:rsidRPr="0006335E"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统招全日制本科及以上学历</w:t>
      </w:r>
      <w:r w:rsidRPr="0006335E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， 1</w:t>
      </w:r>
      <w:r w:rsidRPr="0006335E"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9</w:t>
      </w:r>
      <w:r w:rsidRPr="0006335E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-</w:t>
      </w:r>
      <w:r w:rsidRPr="0006335E"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20届毕业生</w:t>
      </w:r>
      <w:r w:rsidRPr="0006335E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；</w:t>
      </w:r>
    </w:p>
    <w:p w:rsidR="004824A2" w:rsidRPr="0006335E" w:rsidRDefault="0006335E" w:rsidP="0006335E">
      <w:pPr>
        <w:spacing w:line="276" w:lineRule="auto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3</w:t>
      </w:r>
      <w:r w:rsidR="008D79CA" w:rsidRPr="0006335E"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、学习能力强，中小学基础知识扎实</w:t>
      </w:r>
      <w:r w:rsidR="008D79CA" w:rsidRPr="0006335E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，</w:t>
      </w:r>
      <w:r w:rsidR="008D79CA" w:rsidRPr="0006335E"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英语科目</w:t>
      </w:r>
      <w:r w:rsidR="008D79CA" w:rsidRPr="0006335E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需要英语</w:t>
      </w:r>
      <w:r w:rsidR="008D79CA" w:rsidRPr="0006335E"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四级（</w:t>
      </w:r>
      <w:r w:rsidR="008D79CA" w:rsidRPr="0006335E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或</w:t>
      </w:r>
      <w:r w:rsidR="008D79CA" w:rsidRPr="0006335E"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专四</w:t>
      </w:r>
      <w:r w:rsidR="008D79CA" w:rsidRPr="0006335E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60分</w:t>
      </w:r>
      <w:r w:rsidR="008D79CA" w:rsidRPr="0006335E"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以上）；</w:t>
      </w:r>
    </w:p>
    <w:p w:rsidR="004824A2" w:rsidRDefault="0006335E">
      <w:pPr>
        <w:spacing w:line="276" w:lineRule="auto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4</w:t>
      </w:r>
      <w:r w:rsidR="008D79CA"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、普通话标准</w:t>
      </w:r>
      <w:r w:rsidR="008D79CA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，</w:t>
      </w:r>
      <w:r w:rsidR="008D79CA"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良好的沟通能力和团队合作能力；</w:t>
      </w:r>
    </w:p>
    <w:p w:rsidR="004824A2" w:rsidRDefault="0006335E">
      <w:pPr>
        <w:spacing w:line="276" w:lineRule="auto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5</w:t>
      </w:r>
      <w:r w:rsidR="008D79CA"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、</w:t>
      </w:r>
      <w:r w:rsidR="008D79CA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有责任心，</w:t>
      </w:r>
      <w:r w:rsidR="008D79CA"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愿意投身教育</w:t>
      </w:r>
      <w:r w:rsidR="008D79CA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事业</w:t>
      </w:r>
      <w:r w:rsidR="008D79CA"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。</w:t>
      </w:r>
    </w:p>
    <w:p w:rsidR="004824A2" w:rsidRDefault="004824A2">
      <w:pPr>
        <w:spacing w:line="276" w:lineRule="auto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</w:p>
    <w:p w:rsidR="004824A2" w:rsidRDefault="008D79CA">
      <w:pPr>
        <w:pStyle w:val="a5"/>
        <w:spacing w:before="0" w:beforeAutospacing="0" w:after="0" w:afterAutospacing="0" w:line="360" w:lineRule="auto"/>
        <w:rPr>
          <w:rStyle w:val="a6"/>
          <w:color w:val="494949"/>
          <w:sz w:val="28"/>
          <w:szCs w:val="28"/>
        </w:rPr>
      </w:pPr>
      <w:r>
        <w:rPr>
          <w:rFonts w:ascii="微软雅黑" w:eastAsia="微软雅黑" w:hAnsi="微软雅黑"/>
          <w:color w:val="494949"/>
          <w:sz w:val="22"/>
          <w:szCs w:val="22"/>
        </w:rPr>
        <w:t> </w:t>
      </w:r>
      <w:r>
        <w:rPr>
          <w:rStyle w:val="a6"/>
          <w:color w:val="494949"/>
          <w:sz w:val="28"/>
          <w:szCs w:val="28"/>
        </w:rPr>
        <w:t>【</w:t>
      </w:r>
      <w:r>
        <w:rPr>
          <w:rStyle w:val="a6"/>
          <w:rFonts w:hint="eastAsia"/>
          <w:color w:val="494949"/>
          <w:sz w:val="28"/>
          <w:szCs w:val="28"/>
        </w:rPr>
        <w:t>招聘科目</w:t>
      </w:r>
      <w:r>
        <w:rPr>
          <w:rStyle w:val="a6"/>
          <w:color w:val="494949"/>
          <w:sz w:val="28"/>
          <w:szCs w:val="28"/>
        </w:rPr>
        <w:t>】</w:t>
      </w:r>
    </w:p>
    <w:p w:rsidR="004824A2" w:rsidRDefault="008D79CA">
      <w:pPr>
        <w:pStyle w:val="a5"/>
        <w:spacing w:before="0" w:beforeAutospacing="0" w:after="0" w:afterAutospacing="0" w:line="360" w:lineRule="auto"/>
        <w:rPr>
          <w:rStyle w:val="ql-author-15553451"/>
          <w:rFonts w:ascii="微软雅黑" w:eastAsia="微软雅黑" w:hAnsi="微软雅黑"/>
          <w:color w:val="494949"/>
        </w:rPr>
      </w:pPr>
      <w:r>
        <w:rPr>
          <w:rStyle w:val="ql-author-15553451"/>
          <w:rFonts w:ascii="微软雅黑" w:eastAsia="微软雅黑" w:hAnsi="微软雅黑" w:hint="eastAsia"/>
          <w:color w:val="494949"/>
        </w:rPr>
        <w:t>小学：语文、数学、英语</w:t>
      </w:r>
    </w:p>
    <w:p w:rsidR="004824A2" w:rsidRDefault="008D79CA">
      <w:pPr>
        <w:pStyle w:val="a5"/>
        <w:spacing w:before="0" w:beforeAutospacing="0" w:after="0" w:afterAutospacing="0" w:line="360" w:lineRule="auto"/>
        <w:rPr>
          <w:rStyle w:val="ql-author-15553451"/>
          <w:rFonts w:ascii="微软雅黑" w:eastAsia="微软雅黑" w:hAnsi="微软雅黑"/>
          <w:color w:val="494949"/>
        </w:rPr>
      </w:pPr>
      <w:r>
        <w:rPr>
          <w:rStyle w:val="ql-author-15553451"/>
          <w:rFonts w:ascii="微软雅黑" w:eastAsia="微软雅黑" w:hAnsi="微软雅黑" w:hint="eastAsia"/>
          <w:color w:val="494949"/>
        </w:rPr>
        <w:t>初中：语文、数学、英语、物理、化学</w:t>
      </w:r>
    </w:p>
    <w:p w:rsidR="004824A2" w:rsidRDefault="004824A2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  <w:color w:val="494949"/>
          <w:sz w:val="22"/>
          <w:szCs w:val="22"/>
        </w:rPr>
      </w:pPr>
    </w:p>
    <w:p w:rsidR="004824A2" w:rsidRDefault="008D79CA">
      <w:pPr>
        <w:pStyle w:val="ql-long-15553451"/>
        <w:spacing w:before="0" w:beforeAutospacing="0" w:after="0" w:afterAutospacing="0" w:line="360" w:lineRule="auto"/>
        <w:rPr>
          <w:rStyle w:val="a6"/>
          <w:color w:val="494949"/>
          <w:sz w:val="28"/>
          <w:szCs w:val="28"/>
        </w:rPr>
      </w:pPr>
      <w:r>
        <w:rPr>
          <w:rStyle w:val="a6"/>
          <w:color w:val="494949"/>
          <w:sz w:val="28"/>
          <w:szCs w:val="28"/>
        </w:rPr>
        <w:t xml:space="preserve">【工作地点】 </w:t>
      </w:r>
    </w:p>
    <w:p w:rsidR="004824A2" w:rsidRDefault="008D79CA">
      <w:pPr>
        <w:pStyle w:val="ql-long-15553451"/>
        <w:spacing w:line="360" w:lineRule="auto"/>
        <w:rPr>
          <w:rStyle w:val="a6"/>
          <w:rFonts w:ascii="微软雅黑" w:eastAsia="微软雅黑" w:hAnsi="微软雅黑"/>
          <w:b w:val="0"/>
          <w:bCs w:val="0"/>
          <w:color w:val="494949"/>
        </w:rPr>
      </w:pPr>
      <w:r>
        <w:rPr>
          <w:rStyle w:val="ql-author-15553451"/>
          <w:rFonts w:ascii="微软雅黑" w:eastAsia="微软雅黑" w:hAnsi="微软雅黑" w:hint="eastAsia"/>
          <w:color w:val="494949"/>
        </w:rPr>
        <w:t>合肥、镇江、南京、西安、济南、</w:t>
      </w:r>
      <w:r>
        <w:rPr>
          <w:rStyle w:val="ql-author-15553451"/>
          <w:rFonts w:ascii="微软雅黑" w:eastAsia="微软雅黑" w:hAnsi="微软雅黑"/>
          <w:color w:val="494949"/>
        </w:rPr>
        <w:t>成都</w:t>
      </w:r>
      <w:r>
        <w:rPr>
          <w:rStyle w:val="ql-author-15553451"/>
          <w:rFonts w:ascii="微软雅黑" w:eastAsia="微软雅黑" w:hAnsi="微软雅黑" w:hint="eastAsia"/>
          <w:color w:val="494949"/>
        </w:rPr>
        <w:t>、</w:t>
      </w:r>
      <w:r>
        <w:rPr>
          <w:rStyle w:val="ql-author-15553451"/>
          <w:rFonts w:ascii="微软雅黑" w:eastAsia="微软雅黑" w:hAnsi="微软雅黑"/>
          <w:color w:val="494949"/>
        </w:rPr>
        <w:t>武汉</w:t>
      </w:r>
      <w:r>
        <w:rPr>
          <w:rStyle w:val="ql-author-15553451"/>
          <w:rFonts w:ascii="微软雅黑" w:eastAsia="微软雅黑" w:hAnsi="微软雅黑" w:hint="eastAsia"/>
          <w:color w:val="494949"/>
        </w:rPr>
        <w:t>、石家庄、郑州、沈阳、长沙</w:t>
      </w:r>
      <w:r>
        <w:rPr>
          <w:rStyle w:val="ql-author-15553451"/>
          <w:rFonts w:ascii="微软雅黑" w:eastAsia="微软雅黑" w:hAnsi="微软雅黑"/>
          <w:color w:val="494949"/>
        </w:rPr>
        <w:t>、长春、天津、重庆</w:t>
      </w:r>
      <w:r>
        <w:rPr>
          <w:rStyle w:val="a6"/>
          <w:color w:val="494949"/>
          <w:sz w:val="28"/>
          <w:szCs w:val="28"/>
        </w:rPr>
        <w:t> </w:t>
      </w:r>
    </w:p>
    <w:p w:rsidR="004824A2" w:rsidRDefault="004824A2">
      <w:pPr>
        <w:pStyle w:val="ql-long-15553451"/>
        <w:spacing w:before="0" w:beforeAutospacing="0" w:after="0" w:afterAutospacing="0" w:line="360" w:lineRule="auto"/>
        <w:rPr>
          <w:color w:val="494949"/>
          <w:sz w:val="22"/>
          <w:szCs w:val="22"/>
        </w:rPr>
      </w:pPr>
    </w:p>
    <w:p w:rsidR="004824A2" w:rsidRDefault="008D79CA">
      <w:pPr>
        <w:pStyle w:val="ql-long-15553451"/>
        <w:spacing w:before="0" w:beforeAutospacing="0" w:after="0" w:afterAutospacing="0" w:line="360" w:lineRule="auto"/>
        <w:rPr>
          <w:rStyle w:val="a6"/>
          <w:color w:val="494949"/>
          <w:sz w:val="28"/>
          <w:szCs w:val="28"/>
        </w:rPr>
      </w:pPr>
      <w:r>
        <w:rPr>
          <w:rStyle w:val="a6"/>
          <w:color w:val="494949"/>
          <w:sz w:val="28"/>
          <w:szCs w:val="28"/>
        </w:rPr>
        <w:t>【薪酬福利】</w:t>
      </w:r>
    </w:p>
    <w:p w:rsidR="004824A2" w:rsidRDefault="008D79CA">
      <w:pPr>
        <w:spacing w:line="276" w:lineRule="auto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薪资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：年薪8</w:t>
      </w: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-12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万，每年两次涨薪机会；</w:t>
      </w:r>
    </w:p>
    <w:p w:rsidR="004824A2" w:rsidRDefault="008D79CA">
      <w:pPr>
        <w:spacing w:line="276" w:lineRule="auto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福利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：</w:t>
      </w: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六险一金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（医疗、养老、生育、工伤、失业、商保+住房公积金）；</w:t>
      </w:r>
    </w:p>
    <w:p w:rsidR="004824A2" w:rsidRDefault="008D79CA">
      <w:pPr>
        <w:spacing w:line="276" w:lineRule="auto"/>
        <w:ind w:firstLineChars="300" w:firstLine="720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无息住房贷款、带薪年假</w:t>
      </w: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、免费晚餐、每日水果零食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；</w:t>
      </w:r>
    </w:p>
    <w:p w:rsidR="004824A2" w:rsidRDefault="008D79CA">
      <w:pPr>
        <w:spacing w:line="276" w:lineRule="auto"/>
        <w:ind w:firstLineChars="300" w:firstLine="720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年度体检、直系亲属报班优惠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、</w:t>
      </w: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企业职业培训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、</w:t>
      </w: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团队建设、婚嫁礼金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、</w:t>
      </w:r>
    </w:p>
    <w:p w:rsidR="004824A2" w:rsidRDefault="008D79CA">
      <w:pPr>
        <w:spacing w:line="276" w:lineRule="auto"/>
        <w:ind w:firstLineChars="300" w:firstLine="720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节日礼物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等。</w:t>
      </w:r>
    </w:p>
    <w:p w:rsidR="00E24F35" w:rsidRDefault="00E24F35">
      <w:pPr>
        <w:spacing w:line="276" w:lineRule="auto"/>
        <w:ind w:firstLineChars="300" w:firstLine="720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lastRenderedPageBreak/>
        <w:t>上班时间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：</w:t>
      </w: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早十晚六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，</w:t>
      </w: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周二三双休</w:t>
      </w:r>
    </w:p>
    <w:p w:rsidR="004824A2" w:rsidRDefault="008D79CA">
      <w:pPr>
        <w:pStyle w:val="ql-long-15553451"/>
        <w:spacing w:before="0" w:beforeAutospacing="0" w:after="0" w:afterAutospacing="0" w:line="360" w:lineRule="auto"/>
        <w:rPr>
          <w:rStyle w:val="a6"/>
          <w:color w:val="494949"/>
          <w:sz w:val="28"/>
          <w:szCs w:val="28"/>
        </w:rPr>
      </w:pPr>
      <w:r>
        <w:rPr>
          <w:rStyle w:val="a6"/>
          <w:color w:val="494949"/>
          <w:sz w:val="28"/>
          <w:szCs w:val="28"/>
        </w:rPr>
        <w:t>【</w:t>
      </w:r>
      <w:r>
        <w:rPr>
          <w:rStyle w:val="a6"/>
          <w:rFonts w:hint="eastAsia"/>
          <w:color w:val="494949"/>
          <w:sz w:val="28"/>
          <w:szCs w:val="28"/>
        </w:rPr>
        <w:t>应聘流程</w:t>
      </w:r>
      <w:r>
        <w:rPr>
          <w:rStyle w:val="a6"/>
          <w:color w:val="494949"/>
          <w:sz w:val="28"/>
          <w:szCs w:val="28"/>
        </w:rPr>
        <w:t>】</w:t>
      </w:r>
    </w:p>
    <w:p w:rsidR="004824A2" w:rsidRDefault="009C3551">
      <w:pPr>
        <w:spacing w:line="276" w:lineRule="auto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线上初试</w:t>
      </w:r>
      <w:r w:rsidR="008D79CA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——</w:t>
      </w:r>
      <w:r w:rsidR="00E3472D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岗前3天带薪培训&amp;复试</w:t>
      </w:r>
      <w:r w:rsidR="008D79CA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——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获取</w:t>
      </w:r>
      <w:r w:rsidR="008D79CA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offer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——线上签约入职</w:t>
      </w:r>
    </w:p>
    <w:p w:rsidR="009C3551" w:rsidRPr="009C3551" w:rsidRDefault="009C3551">
      <w:pPr>
        <w:spacing w:line="276" w:lineRule="auto"/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</w:pPr>
      <w:r w:rsidRPr="00026972">
        <w:rPr>
          <w:rStyle w:val="ql-author-15553451"/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（特殊期间，为同学们简化面试流程，情况稳定后需要线下统一办公）</w:t>
      </w:r>
    </w:p>
    <w:p w:rsidR="004824A2" w:rsidRPr="002E7BA5" w:rsidRDefault="002E7BA5" w:rsidP="002E7BA5">
      <w:pPr>
        <w:spacing w:line="276" w:lineRule="auto"/>
        <w:rPr>
          <w:rFonts w:ascii="微软雅黑" w:eastAsia="微软雅黑" w:hAnsi="微软雅黑" w:cs="宋体"/>
          <w:color w:val="494949"/>
          <w:kern w:val="0"/>
          <w:sz w:val="24"/>
          <w:szCs w:val="24"/>
        </w:rPr>
      </w:pPr>
      <w:r w:rsidRPr="002E7BA5">
        <w:rPr>
          <w:rStyle w:val="a6"/>
          <w:rFonts w:ascii="宋体" w:eastAsia="宋体" w:hAnsi="宋体" w:cs="宋体"/>
          <w:color w:val="494949"/>
          <w:kern w:val="0"/>
          <w:sz w:val="28"/>
          <w:szCs w:val="28"/>
        </w:rPr>
        <w:t>【</w:t>
      </w:r>
      <w:r w:rsidRPr="002E7BA5">
        <w:rPr>
          <w:rStyle w:val="a6"/>
          <w:rFonts w:ascii="宋体" w:eastAsia="宋体" w:hAnsi="宋体" w:cs="宋体" w:hint="eastAsia"/>
          <w:color w:val="494949"/>
          <w:kern w:val="0"/>
          <w:sz w:val="28"/>
          <w:szCs w:val="28"/>
        </w:rPr>
        <w:t>联系方式</w:t>
      </w:r>
      <w:r w:rsidRPr="002E7BA5">
        <w:rPr>
          <w:rStyle w:val="a6"/>
          <w:rFonts w:ascii="宋体" w:eastAsia="宋体" w:hAnsi="宋体" w:cs="宋体"/>
          <w:color w:val="494949"/>
          <w:kern w:val="0"/>
          <w:sz w:val="28"/>
          <w:szCs w:val="28"/>
        </w:rPr>
        <w:t>】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任老师1</w:t>
      </w:r>
      <w:r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8392951090</w:t>
      </w:r>
      <w:r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>（微信同号）</w:t>
      </w:r>
      <w:r w:rsidR="00A96C48">
        <w:rPr>
          <w:rStyle w:val="ql-author-15553451"/>
          <w:rFonts w:ascii="微软雅黑" w:eastAsia="微软雅黑" w:hAnsi="微软雅黑" w:cs="宋体" w:hint="eastAsia"/>
          <w:color w:val="494949"/>
          <w:kern w:val="0"/>
          <w:sz w:val="24"/>
          <w:szCs w:val="24"/>
        </w:rPr>
        <w:t xml:space="preserve"> qq：4</w:t>
      </w:r>
      <w:r w:rsidR="00A96C48">
        <w:rPr>
          <w:rStyle w:val="ql-author-15553451"/>
          <w:rFonts w:ascii="微软雅黑" w:eastAsia="微软雅黑" w:hAnsi="微软雅黑" w:cs="宋体"/>
          <w:color w:val="494949"/>
          <w:kern w:val="0"/>
          <w:sz w:val="24"/>
          <w:szCs w:val="24"/>
        </w:rPr>
        <w:t>39027216</w:t>
      </w:r>
    </w:p>
    <w:p w:rsidR="004824A2" w:rsidRDefault="008D79CA">
      <w:pPr>
        <w:spacing w:line="440" w:lineRule="exact"/>
        <w:rPr>
          <w:rStyle w:val="a6"/>
          <w:rFonts w:ascii="宋体" w:eastAsia="宋体" w:hAnsi="宋体" w:cs="宋体"/>
          <w:color w:val="494949"/>
          <w:kern w:val="0"/>
          <w:sz w:val="28"/>
          <w:szCs w:val="28"/>
        </w:rPr>
      </w:pPr>
      <w:r>
        <w:rPr>
          <w:rStyle w:val="a6"/>
          <w:rFonts w:ascii="宋体" w:eastAsia="宋体" w:hAnsi="宋体" w:cs="宋体"/>
          <w:color w:val="494949"/>
          <w:kern w:val="0"/>
          <w:sz w:val="28"/>
          <w:szCs w:val="28"/>
        </w:rPr>
        <w:t>【简历投递】</w:t>
      </w:r>
    </w:p>
    <w:p w:rsidR="004824A2" w:rsidRDefault="00B060BB">
      <w:pPr>
        <w:spacing w:line="440" w:lineRule="exact"/>
        <w:jc w:val="center"/>
      </w:pPr>
      <w:hyperlink r:id="rId8" w:history="1">
        <w:r w:rsidR="008D79CA">
          <w:rPr>
            <w:rStyle w:val="a7"/>
          </w:rPr>
          <w:t>https://100taljob.m.zhiye.com/JobAd/Info?adid=510364041</w:t>
        </w:r>
      </w:hyperlink>
      <w:bookmarkStart w:id="0" w:name="_GoBack"/>
      <w:bookmarkEnd w:id="0"/>
    </w:p>
    <w:p w:rsidR="004824A2" w:rsidRDefault="008D79CA">
      <w:pPr>
        <w:spacing w:line="440" w:lineRule="exact"/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Style w:val="a7"/>
          <w:rFonts w:asciiTheme="minorEastAsia" w:hAnsiTheme="minorEastAsia"/>
          <w:color w:val="000000" w:themeColor="text1"/>
          <w:sz w:val="24"/>
          <w:szCs w:val="24"/>
        </w:rPr>
        <w:t>扫描下方二维码也可投递简历</w:t>
      </w:r>
      <w:r>
        <w:rPr>
          <w:rStyle w:val="a7"/>
          <w:rFonts w:asciiTheme="minorEastAsia" w:hAnsiTheme="minorEastAsia" w:hint="eastAsia"/>
          <w:color w:val="000000" w:themeColor="text1"/>
          <w:sz w:val="24"/>
          <w:szCs w:val="24"/>
        </w:rPr>
        <w:t>~</w:t>
      </w:r>
    </w:p>
    <w:p w:rsidR="004824A2" w:rsidRDefault="004824A2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824A2" w:rsidRDefault="009C3551">
      <w:pPr>
        <w:spacing w:line="420" w:lineRule="exact"/>
        <w:jc w:val="center"/>
        <w:rPr>
          <w:rFonts w:asciiTheme="minorEastAsia" w:hAnsiTheme="minorEastAsia"/>
          <w:b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/>
          <w:b/>
          <w:noProof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33FB0D3" wp14:editId="7D6F693D">
            <wp:simplePos x="0" y="0"/>
            <wp:positionH relativeFrom="margin">
              <wp:align>center</wp:align>
            </wp:positionH>
            <wp:positionV relativeFrom="margin">
              <wp:posOffset>3148330</wp:posOffset>
            </wp:positionV>
            <wp:extent cx="1264920" cy="1264920"/>
            <wp:effectExtent l="0" t="0" r="0" b="0"/>
            <wp:wrapSquare wrapText="bothSides"/>
            <wp:docPr id="3" name="图片 3" descr="C:\Users\Administrator\AppData\Roaming\DingTalk\420622096_v2\ImageFiles\4779016\1580968749136_合肥分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Roaming\DingTalk\420622096_v2\ImageFiles\4779016\1580968749136_合肥分校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4A2" w:rsidRDefault="004824A2">
      <w:pPr>
        <w:spacing w:line="420" w:lineRule="exact"/>
        <w:jc w:val="center"/>
        <w:rPr>
          <w:rFonts w:asciiTheme="minorEastAsia" w:hAnsiTheme="minorEastAsia"/>
          <w:b/>
          <w:color w:val="333333"/>
          <w:sz w:val="32"/>
          <w:szCs w:val="32"/>
          <w:shd w:val="clear" w:color="auto" w:fill="FFFFFF"/>
        </w:rPr>
      </w:pPr>
    </w:p>
    <w:p w:rsidR="004824A2" w:rsidRDefault="004824A2">
      <w:pPr>
        <w:spacing w:line="420" w:lineRule="exact"/>
        <w:jc w:val="center"/>
        <w:rPr>
          <w:rFonts w:asciiTheme="minorEastAsia" w:hAnsiTheme="minorEastAsia"/>
          <w:b/>
          <w:color w:val="333333"/>
          <w:sz w:val="32"/>
          <w:szCs w:val="32"/>
          <w:shd w:val="clear" w:color="auto" w:fill="FFFFFF"/>
        </w:rPr>
      </w:pPr>
    </w:p>
    <w:p w:rsidR="004824A2" w:rsidRDefault="004824A2">
      <w:pPr>
        <w:spacing w:line="420" w:lineRule="exact"/>
        <w:jc w:val="center"/>
        <w:rPr>
          <w:rFonts w:asciiTheme="minorEastAsia" w:hAnsiTheme="minorEastAsia"/>
          <w:b/>
          <w:color w:val="333333"/>
          <w:sz w:val="32"/>
          <w:szCs w:val="32"/>
          <w:shd w:val="clear" w:color="auto" w:fill="FFFFFF"/>
        </w:rPr>
      </w:pPr>
    </w:p>
    <w:p w:rsidR="004824A2" w:rsidRDefault="004824A2">
      <w:pPr>
        <w:spacing w:line="420" w:lineRule="exact"/>
        <w:rPr>
          <w:rFonts w:asciiTheme="minorEastAsia" w:hAnsiTheme="minorEastAsia"/>
          <w:b/>
          <w:color w:val="333333"/>
          <w:sz w:val="32"/>
          <w:szCs w:val="32"/>
          <w:shd w:val="clear" w:color="auto" w:fill="FFFFFF"/>
        </w:rPr>
      </w:pPr>
    </w:p>
    <w:p w:rsidR="004824A2" w:rsidRDefault="004824A2">
      <w:pPr>
        <w:spacing w:line="420" w:lineRule="exact"/>
        <w:rPr>
          <w:rFonts w:asciiTheme="minorEastAsia" w:hAnsiTheme="minorEastAsia"/>
          <w:b/>
          <w:color w:val="333333"/>
          <w:sz w:val="32"/>
          <w:szCs w:val="32"/>
          <w:shd w:val="clear" w:color="auto" w:fill="FFFFFF"/>
        </w:rPr>
      </w:pPr>
    </w:p>
    <w:p w:rsidR="004824A2" w:rsidRDefault="004824A2">
      <w:pPr>
        <w:spacing w:line="420" w:lineRule="exact"/>
        <w:rPr>
          <w:rFonts w:asciiTheme="minorEastAsia" w:hAnsiTheme="minorEastAsia"/>
          <w:b/>
          <w:color w:val="333333"/>
          <w:sz w:val="32"/>
          <w:szCs w:val="32"/>
          <w:shd w:val="clear" w:color="auto" w:fill="FFFFFF"/>
        </w:rPr>
      </w:pPr>
    </w:p>
    <w:p w:rsidR="004824A2" w:rsidRDefault="004824A2">
      <w:pPr>
        <w:spacing w:line="420" w:lineRule="exact"/>
        <w:rPr>
          <w:rFonts w:asciiTheme="minorEastAsia" w:hAnsiTheme="minorEastAsia"/>
          <w:b/>
          <w:color w:val="333333"/>
          <w:sz w:val="32"/>
          <w:szCs w:val="32"/>
          <w:shd w:val="clear" w:color="auto" w:fill="FFFFFF"/>
        </w:rPr>
      </w:pPr>
    </w:p>
    <w:p w:rsidR="004824A2" w:rsidRDefault="004824A2">
      <w:pPr>
        <w:spacing w:line="420" w:lineRule="exact"/>
        <w:rPr>
          <w:rFonts w:asciiTheme="minorEastAsia" w:hAnsiTheme="minorEastAsia"/>
          <w:b/>
          <w:color w:val="333333"/>
          <w:sz w:val="32"/>
          <w:szCs w:val="32"/>
          <w:shd w:val="clear" w:color="auto" w:fill="FFFFFF"/>
        </w:rPr>
      </w:pPr>
    </w:p>
    <w:p w:rsidR="004824A2" w:rsidRDefault="004824A2">
      <w:pPr>
        <w:spacing w:line="420" w:lineRule="exact"/>
        <w:rPr>
          <w:rFonts w:asciiTheme="minorEastAsia" w:hAnsiTheme="minorEastAsia"/>
          <w:b/>
          <w:color w:val="333333"/>
          <w:sz w:val="32"/>
          <w:szCs w:val="32"/>
          <w:shd w:val="clear" w:color="auto" w:fill="FFFFFF"/>
        </w:rPr>
      </w:pPr>
    </w:p>
    <w:p w:rsidR="004824A2" w:rsidRDefault="004824A2">
      <w:pPr>
        <w:spacing w:line="420" w:lineRule="exact"/>
        <w:rPr>
          <w:rFonts w:asciiTheme="minorEastAsia" w:hAnsiTheme="minorEastAsia"/>
          <w:b/>
          <w:color w:val="333333"/>
          <w:sz w:val="32"/>
          <w:szCs w:val="32"/>
          <w:shd w:val="clear" w:color="auto" w:fill="FFFFFF"/>
        </w:rPr>
      </w:pPr>
    </w:p>
    <w:p w:rsidR="004824A2" w:rsidRDefault="008D79CA">
      <w:pPr>
        <w:spacing w:line="420" w:lineRule="exact"/>
        <w:jc w:val="center"/>
        <w:rPr>
          <w:rFonts w:asciiTheme="minorEastAsia" w:hAnsiTheme="minorEastAsia"/>
          <w:b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/>
          <w:b/>
          <w:color w:val="333333"/>
          <w:sz w:val="32"/>
          <w:szCs w:val="32"/>
          <w:shd w:val="clear" w:color="auto" w:fill="FFFFFF"/>
        </w:rPr>
        <w:t>学而思网校期待你的加入</w:t>
      </w:r>
    </w:p>
    <w:p w:rsidR="004824A2" w:rsidRDefault="004824A2">
      <w:pPr>
        <w:pStyle w:val="ql-long-15553451"/>
        <w:spacing w:before="0" w:beforeAutospacing="0" w:after="0" w:afterAutospacing="0" w:line="360" w:lineRule="auto"/>
        <w:rPr>
          <w:rStyle w:val="ql-author-15553451"/>
          <w:color w:val="494949"/>
          <w:sz w:val="22"/>
          <w:szCs w:val="22"/>
        </w:rPr>
      </w:pPr>
    </w:p>
    <w:sectPr w:rsidR="00482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BB" w:rsidRDefault="00B060BB" w:rsidP="002E7BA5">
      <w:r>
        <w:separator/>
      </w:r>
    </w:p>
  </w:endnote>
  <w:endnote w:type="continuationSeparator" w:id="0">
    <w:p w:rsidR="00B060BB" w:rsidRDefault="00B060BB" w:rsidP="002E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BB" w:rsidRDefault="00B060BB" w:rsidP="002E7BA5">
      <w:r>
        <w:separator/>
      </w:r>
    </w:p>
  </w:footnote>
  <w:footnote w:type="continuationSeparator" w:id="0">
    <w:p w:rsidR="00B060BB" w:rsidRDefault="00B060BB" w:rsidP="002E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05455"/>
    <w:multiLevelType w:val="hybridMultilevel"/>
    <w:tmpl w:val="D93C580E"/>
    <w:lvl w:ilvl="0" w:tplc="59BE2B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16"/>
    <w:rsid w:val="F7F52B4B"/>
    <w:rsid w:val="00026972"/>
    <w:rsid w:val="0006335E"/>
    <w:rsid w:val="000A4F37"/>
    <w:rsid w:val="000C564C"/>
    <w:rsid w:val="00172DEC"/>
    <w:rsid w:val="001779D9"/>
    <w:rsid w:val="00193A06"/>
    <w:rsid w:val="001A3EDB"/>
    <w:rsid w:val="001A6269"/>
    <w:rsid w:val="001B58EF"/>
    <w:rsid w:val="001C3276"/>
    <w:rsid w:val="001F6939"/>
    <w:rsid w:val="00200B40"/>
    <w:rsid w:val="002B1D16"/>
    <w:rsid w:val="002D46B2"/>
    <w:rsid w:val="002E6277"/>
    <w:rsid w:val="002E7BA5"/>
    <w:rsid w:val="003A1FF3"/>
    <w:rsid w:val="003C1E74"/>
    <w:rsid w:val="003E4302"/>
    <w:rsid w:val="0042534C"/>
    <w:rsid w:val="004824A2"/>
    <w:rsid w:val="00495F8C"/>
    <w:rsid w:val="004A10C0"/>
    <w:rsid w:val="004B7F4B"/>
    <w:rsid w:val="004F2E6E"/>
    <w:rsid w:val="004F49FF"/>
    <w:rsid w:val="005A5761"/>
    <w:rsid w:val="005E7B4C"/>
    <w:rsid w:val="00624678"/>
    <w:rsid w:val="00681D03"/>
    <w:rsid w:val="006E0FF7"/>
    <w:rsid w:val="00720B43"/>
    <w:rsid w:val="008510AE"/>
    <w:rsid w:val="008A5025"/>
    <w:rsid w:val="008A5102"/>
    <w:rsid w:val="008D79CA"/>
    <w:rsid w:val="009063B2"/>
    <w:rsid w:val="00971805"/>
    <w:rsid w:val="009C3551"/>
    <w:rsid w:val="00A343C9"/>
    <w:rsid w:val="00A6174F"/>
    <w:rsid w:val="00A96C48"/>
    <w:rsid w:val="00B060BB"/>
    <w:rsid w:val="00B740A0"/>
    <w:rsid w:val="00B91E30"/>
    <w:rsid w:val="00C26800"/>
    <w:rsid w:val="00C75CBC"/>
    <w:rsid w:val="00C86929"/>
    <w:rsid w:val="00D9058E"/>
    <w:rsid w:val="00DB3A85"/>
    <w:rsid w:val="00DF1892"/>
    <w:rsid w:val="00E24F35"/>
    <w:rsid w:val="00E3472D"/>
    <w:rsid w:val="00EB0AF2"/>
    <w:rsid w:val="00EF3DA6"/>
    <w:rsid w:val="00F42E78"/>
    <w:rsid w:val="00F60C34"/>
    <w:rsid w:val="00F8788A"/>
    <w:rsid w:val="00F93AA3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47600AD-8069-41BF-AECE-9E0EE8E5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ql-align-center">
    <w:name w:val="ql-align-cent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-long-15553451">
    <w:name w:val="ql-long-1555345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author-15553451">
    <w:name w:val="ql-author-15553451"/>
    <w:basedOn w:val="a0"/>
  </w:style>
  <w:style w:type="paragraph" w:customStyle="1" w:styleId="ql-long-16207529">
    <w:name w:val="ql-long-1620752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opy-target">
    <w:name w:val="copy-target"/>
    <w:basedOn w:val="a0"/>
  </w:style>
  <w:style w:type="paragraph" w:styleId="a8">
    <w:name w:val="List Paragraph"/>
    <w:basedOn w:val="a"/>
    <w:uiPriority w:val="99"/>
    <w:rsid w:val="000633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taljob.m.zhiye.com/JobAd/Info?adid=5103640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学而思</cp:lastModifiedBy>
  <cp:revision>13</cp:revision>
  <dcterms:created xsi:type="dcterms:W3CDTF">2020-02-06T14:07:00Z</dcterms:created>
  <dcterms:modified xsi:type="dcterms:W3CDTF">2020-03-11T12:24:00Z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