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77D1" w:rsidRDefault="00E577D1" w:rsidP="00E577D1">
      <w:pPr>
        <w:spacing w:line="480" w:lineRule="auto"/>
        <w:rPr>
          <w:rFonts w:hint="eastAsia"/>
          <w:sz w:val="24"/>
          <w:szCs w:val="24"/>
        </w:rPr>
      </w:pPr>
      <w:r w:rsidRPr="00E577D1">
        <w:rPr>
          <w:sz w:val="24"/>
          <w:szCs w:val="24"/>
        </w:rPr>
        <w:t>建议边让老师修订大纲，边统计课程、重新编码，编码完成后，再把新生成的课程编码填入大纲中。</w:t>
      </w:r>
      <w:r w:rsidRPr="00E577D1">
        <w:rPr>
          <w:rFonts w:hint="eastAsia"/>
          <w:sz w:val="24"/>
          <w:szCs w:val="24"/>
        </w:rPr>
        <w:t>流水号</w:t>
      </w:r>
      <w:r w:rsidRPr="00E577D1">
        <w:rPr>
          <w:rFonts w:hint="eastAsia"/>
          <w:sz w:val="24"/>
          <w:szCs w:val="24"/>
        </w:rPr>
        <w:t xml:space="preserve">  </w:t>
      </w:r>
      <w:r w:rsidRPr="00E577D1">
        <w:rPr>
          <w:rFonts w:hint="eastAsia"/>
          <w:sz w:val="24"/>
          <w:szCs w:val="24"/>
        </w:rPr>
        <w:t>先不要填，由院内统一填写。</w:t>
      </w:r>
    </w:p>
    <w:p w:rsidR="00E577D1" w:rsidRPr="00E577D1" w:rsidRDefault="00E577D1" w:rsidP="00E577D1">
      <w:pPr>
        <w:pStyle w:val="a5"/>
        <w:numPr>
          <w:ilvl w:val="0"/>
          <w:numId w:val="1"/>
        </w:numPr>
        <w:spacing w:line="480" w:lineRule="auto"/>
        <w:ind w:firstLineChars="0"/>
        <w:rPr>
          <w:rFonts w:hint="eastAsia"/>
          <w:sz w:val="24"/>
          <w:szCs w:val="24"/>
        </w:rPr>
      </w:pPr>
      <w:r w:rsidRPr="00E577D1">
        <w:rPr>
          <w:sz w:val="24"/>
          <w:szCs w:val="24"/>
        </w:rPr>
        <w:t>培养方案中的课程，找外院老师上的，由你们把课程名称、学分、学时、面向专业、课程类别信息发给上课学院，编码由上课学院负责。</w:t>
      </w:r>
      <w:r w:rsidRPr="00E577D1">
        <w:rPr>
          <w:sz w:val="24"/>
          <w:szCs w:val="24"/>
        </w:rPr>
        <w:br/>
        <w:t>2</w:t>
      </w:r>
      <w:r w:rsidRPr="00E577D1">
        <w:rPr>
          <w:sz w:val="24"/>
          <w:szCs w:val="24"/>
        </w:rPr>
        <w:t>、有的课程，自己学院老师也上，同时也请外院老师上的，课程负责人确定为本院老师，课程编码由本学院负责。</w:t>
      </w:r>
      <w:r w:rsidRPr="00E577D1">
        <w:rPr>
          <w:sz w:val="24"/>
          <w:szCs w:val="24"/>
        </w:rPr>
        <w:br/>
        <w:t>3</w:t>
      </w:r>
      <w:r w:rsidRPr="00E577D1">
        <w:rPr>
          <w:sz w:val="24"/>
          <w:szCs w:val="24"/>
        </w:rPr>
        <w:t>、同名课程，如果学分、学时都完全一样，就统计为一条信息；如果学分、学时不一样，先据实统计为多条信息，同时标红显示。</w:t>
      </w:r>
      <w:r w:rsidRPr="00E577D1">
        <w:rPr>
          <w:sz w:val="24"/>
          <w:szCs w:val="24"/>
        </w:rPr>
        <w:br/>
        <w:t>4</w:t>
      </w:r>
      <w:r w:rsidRPr="00E577D1">
        <w:rPr>
          <w:sz w:val="24"/>
          <w:szCs w:val="24"/>
        </w:rPr>
        <w:t>、课程教学组成员、面向专业，涉及填写信息超过一项的，中间用逗号间隔。</w:t>
      </w:r>
    </w:p>
    <w:p w:rsidR="00E577D1" w:rsidRPr="00E577D1" w:rsidRDefault="00E577D1" w:rsidP="00E577D1">
      <w:pPr>
        <w:pStyle w:val="a5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 w:rsidRPr="00E577D1">
        <w:rPr>
          <w:sz w:val="24"/>
          <w:szCs w:val="24"/>
        </w:rPr>
        <w:t>1</w:t>
      </w:r>
      <w:r w:rsidRPr="00E577D1">
        <w:rPr>
          <w:sz w:val="24"/>
          <w:szCs w:val="24"/>
        </w:rPr>
        <w:t>、同一名称的课程，学时学分不同，据实统计为多门课程。标红录入。</w:t>
      </w:r>
      <w:r w:rsidRPr="00E577D1">
        <w:rPr>
          <w:sz w:val="24"/>
          <w:szCs w:val="24"/>
        </w:rPr>
        <w:br/>
        <w:t>2</w:t>
      </w:r>
      <w:r w:rsidRPr="00E577D1">
        <w:rPr>
          <w:sz w:val="24"/>
          <w:szCs w:val="24"/>
        </w:rPr>
        <w:t>、同一名称的课程，学时学分相同，面向同一专业，多位老师上课，统计为一门课程，教学大纲须统一。</w:t>
      </w:r>
      <w:r w:rsidRPr="00E577D1">
        <w:rPr>
          <w:sz w:val="24"/>
          <w:szCs w:val="24"/>
        </w:rPr>
        <w:br/>
        <w:t>3</w:t>
      </w:r>
      <w:r w:rsidRPr="00E577D1">
        <w:rPr>
          <w:sz w:val="24"/>
          <w:szCs w:val="24"/>
        </w:rPr>
        <w:t>、同一名称的课程，学时学分相同，面向不同专业，如教学大纲不同，可以统计为多门课程，标红录入。如教学大纲相同，可以统计为一门课程。</w:t>
      </w:r>
    </w:p>
    <w:sectPr w:rsidR="00E577D1" w:rsidRPr="00E57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88" w:rsidRDefault="00B04688" w:rsidP="00E577D1">
      <w:r>
        <w:separator/>
      </w:r>
    </w:p>
  </w:endnote>
  <w:endnote w:type="continuationSeparator" w:id="1">
    <w:p w:rsidR="00B04688" w:rsidRDefault="00B04688" w:rsidP="00E5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88" w:rsidRDefault="00B04688" w:rsidP="00E577D1">
      <w:r>
        <w:separator/>
      </w:r>
    </w:p>
  </w:footnote>
  <w:footnote w:type="continuationSeparator" w:id="1">
    <w:p w:rsidR="00B04688" w:rsidRDefault="00B04688" w:rsidP="00E57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1282"/>
    <w:multiLevelType w:val="hybridMultilevel"/>
    <w:tmpl w:val="309A0FE6"/>
    <w:lvl w:ilvl="0" w:tplc="4B6E4C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7D1"/>
    <w:rsid w:val="00B04688"/>
    <w:rsid w:val="00E5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7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7D1"/>
    <w:rPr>
      <w:sz w:val="18"/>
      <w:szCs w:val="18"/>
    </w:rPr>
  </w:style>
  <w:style w:type="paragraph" w:styleId="a5">
    <w:name w:val="List Paragraph"/>
    <w:basedOn w:val="a"/>
    <w:uiPriority w:val="34"/>
    <w:qFormat/>
    <w:rsid w:val="00E577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2020-11-12T03:07:00Z</dcterms:created>
  <dcterms:modified xsi:type="dcterms:W3CDTF">2020-11-12T03:11:00Z</dcterms:modified>
</cp:coreProperties>
</file>